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4" w:rsidRPr="00056B1E" w:rsidRDefault="00AF2F24" w:rsidP="00AF2F24">
      <w:pPr>
        <w:jc w:val="center"/>
        <w:rPr>
          <w:b/>
        </w:rPr>
      </w:pPr>
      <w:r w:rsidRPr="00056B1E">
        <w:rPr>
          <w:b/>
        </w:rPr>
        <w:t xml:space="preserve">TÉMATICKÉ OKRUHY K </w:t>
      </w:r>
      <w:proofErr w:type="spellStart"/>
      <w:r w:rsidRPr="00056B1E">
        <w:rPr>
          <w:b/>
        </w:rPr>
        <w:t>SZZk</w:t>
      </w:r>
      <w:proofErr w:type="spellEnd"/>
      <w:r w:rsidRPr="00056B1E">
        <w:rPr>
          <w:b/>
        </w:rPr>
        <w:t xml:space="preserve"> – PSYCHOLOGIE PRÁCE A ŘÍZENÍ</w:t>
      </w:r>
    </w:p>
    <w:p w:rsidR="006C3B95" w:rsidRPr="006C3B95" w:rsidRDefault="006C3B95" w:rsidP="00D13F8B">
      <w:pPr>
        <w:jc w:val="center"/>
        <w:rPr>
          <w:sz w:val="18"/>
        </w:rPr>
      </w:pPr>
      <w:bookmarkStart w:id="0" w:name="_GoBack"/>
    </w:p>
    <w:p w:rsidR="00AF2F24" w:rsidRPr="006C3B95" w:rsidRDefault="00D13F8B" w:rsidP="00D13F8B">
      <w:pPr>
        <w:jc w:val="center"/>
        <w:rPr>
          <w:sz w:val="18"/>
        </w:rPr>
      </w:pPr>
      <w:r w:rsidRPr="006C3B95">
        <w:rPr>
          <w:sz w:val="18"/>
        </w:rPr>
        <w:t>OTÁZKY SYCENÉ Z ŘLZ a</w:t>
      </w:r>
      <w:r w:rsidR="00AF2F24" w:rsidRPr="006C3B95">
        <w:rPr>
          <w:sz w:val="18"/>
        </w:rPr>
        <w:t xml:space="preserve"> PSYCHOLOGIE A VÝBĚR</w:t>
      </w:r>
      <w:r w:rsidRPr="006C3B95">
        <w:rPr>
          <w:sz w:val="18"/>
        </w:rPr>
        <w:t>U</w:t>
      </w:r>
      <w:r w:rsidR="00AF2F24" w:rsidRPr="006C3B95">
        <w:rPr>
          <w:sz w:val="18"/>
        </w:rPr>
        <w:t xml:space="preserve"> ZAMĚSTNANCŮ</w:t>
      </w:r>
    </w:p>
    <w:p w:rsidR="003B467B" w:rsidRPr="006C3B95" w:rsidRDefault="003B467B" w:rsidP="003B467B">
      <w:pPr>
        <w:jc w:val="center"/>
        <w:rPr>
          <w:sz w:val="18"/>
        </w:rPr>
      </w:pPr>
      <w:r w:rsidRPr="006C3B95">
        <w:rPr>
          <w:sz w:val="18"/>
        </w:rPr>
        <w:t>Rozšiřující disciplíny: Manažerská psychologie, Týmová práce</w:t>
      </w:r>
      <w:r w:rsidR="00144FF0" w:rsidRPr="006C3B95">
        <w:rPr>
          <w:sz w:val="18"/>
        </w:rPr>
        <w:t xml:space="preserve">, </w:t>
      </w:r>
      <w:proofErr w:type="spellStart"/>
      <w:r w:rsidR="00144FF0" w:rsidRPr="006C3B95">
        <w:rPr>
          <w:sz w:val="18"/>
        </w:rPr>
        <w:t>Koučink</w:t>
      </w:r>
      <w:proofErr w:type="spellEnd"/>
    </w:p>
    <w:bookmarkEnd w:id="0"/>
    <w:p w:rsidR="00AF2F24" w:rsidRDefault="00AF2F24" w:rsidP="00960B19">
      <w:pPr>
        <w:rPr>
          <w:highlight w:val="magenta"/>
        </w:rPr>
      </w:pPr>
    </w:p>
    <w:p w:rsidR="006B4DE0" w:rsidRPr="004B46AD" w:rsidRDefault="006B4DE0" w:rsidP="006B4DE0">
      <w:pPr>
        <w:pStyle w:val="Odstavecseseznamem"/>
        <w:numPr>
          <w:ilvl w:val="0"/>
          <w:numId w:val="1"/>
        </w:numPr>
        <w:spacing w:after="200" w:line="276" w:lineRule="auto"/>
      </w:pPr>
      <w:r w:rsidRPr="00FB672B">
        <w:rPr>
          <w:b/>
        </w:rPr>
        <w:t>Význam práce</w:t>
      </w:r>
      <w:r w:rsidR="00FB672B" w:rsidRPr="00FB672B">
        <w:rPr>
          <w:b/>
        </w:rPr>
        <w:t>, determinanty práce, člověk bez práce</w:t>
      </w:r>
      <w:r w:rsidR="00FB672B">
        <w:t xml:space="preserve"> (přínosy práce pro jednotlivce a společnost, důvody pro práci, hodnota práce; výčet a vymezení determinant práce; nezaměstnanost a její</w:t>
      </w:r>
      <w:r w:rsidRPr="004B46AD">
        <w:t xml:space="preserve"> důsledky,</w:t>
      </w:r>
      <w:r w:rsidR="003B467B">
        <w:t xml:space="preserve"> </w:t>
      </w:r>
      <w:r w:rsidR="00FB672B" w:rsidRPr="004B46AD">
        <w:t>teorie stadií</w:t>
      </w:r>
      <w:r w:rsidR="00FB672B">
        <w:t xml:space="preserve">, </w:t>
      </w:r>
      <w:r w:rsidR="00FB672B" w:rsidRPr="004B46AD">
        <w:t xml:space="preserve">statusové, psychologické a psychopatologické </w:t>
      </w:r>
      <w:r w:rsidR="00FB672B" w:rsidRPr="003B467B">
        <w:t>koreláty</w:t>
      </w:r>
      <w:r w:rsidR="00FB672B">
        <w:t xml:space="preserve"> nezaměstnanosti; </w:t>
      </w:r>
      <w:proofErr w:type="spellStart"/>
      <w:r w:rsidR="009D2E00">
        <w:t>outplacement</w:t>
      </w:r>
      <w:proofErr w:type="spellEnd"/>
      <w:r w:rsidR="009D2E00">
        <w:t>,</w:t>
      </w:r>
      <w:r w:rsidR="003B467B" w:rsidRPr="003B467B">
        <w:t xml:space="preserve"> psychologická intervence a poradenství při uvolňování zaměstnanců</w:t>
      </w:r>
      <w:r w:rsidR="00FB672B">
        <w:t>).</w:t>
      </w:r>
    </w:p>
    <w:p w:rsidR="006B4DE0" w:rsidRPr="006B4DE0" w:rsidRDefault="006B4DE0" w:rsidP="00FB672B">
      <w:pPr>
        <w:pStyle w:val="Odstavecseseznamem"/>
        <w:numPr>
          <w:ilvl w:val="0"/>
          <w:numId w:val="1"/>
        </w:numPr>
      </w:pPr>
      <w:r w:rsidRPr="00FB672B">
        <w:rPr>
          <w:b/>
        </w:rPr>
        <w:t>Pojem organizace, typy organizačních struktur. Mise, vize a strategie organizace. Organizační klima a organizační kultura</w:t>
      </w:r>
      <w:r w:rsidR="00FB672B">
        <w:t xml:space="preserve"> (organizační chování; typy organizačních struktur; vymezení mise, vize a strategie, typy strategií; organizační klima a jeho koreláty, měření a ovlivňování; organizační kultura, struktura a úrovně, typologie, modely, měření a změna)</w:t>
      </w:r>
      <w:r w:rsidRPr="006B4DE0">
        <w:t>.</w:t>
      </w:r>
    </w:p>
    <w:p w:rsidR="006B4DE0" w:rsidRPr="006B4DE0" w:rsidRDefault="00960B19" w:rsidP="00960B19">
      <w:pPr>
        <w:pStyle w:val="Odstavecseseznamem"/>
        <w:numPr>
          <w:ilvl w:val="0"/>
          <w:numId w:val="1"/>
        </w:numPr>
      </w:pPr>
      <w:r w:rsidRPr="00FB672B">
        <w:rPr>
          <w:b/>
        </w:rPr>
        <w:t>P</w:t>
      </w:r>
      <w:r w:rsidR="006B4DE0" w:rsidRPr="00FB672B">
        <w:rPr>
          <w:b/>
        </w:rPr>
        <w:t xml:space="preserve">racovní výkon, </w:t>
      </w:r>
      <w:r w:rsidRPr="00FB672B">
        <w:rPr>
          <w:b/>
        </w:rPr>
        <w:t>celková p</w:t>
      </w:r>
      <w:r w:rsidR="003D2912" w:rsidRPr="00FB672B">
        <w:rPr>
          <w:b/>
        </w:rPr>
        <w:t>racovní výkonnost</w:t>
      </w:r>
      <w:r w:rsidR="006B4DE0" w:rsidRPr="00FB672B">
        <w:rPr>
          <w:b/>
        </w:rPr>
        <w:t xml:space="preserve"> a řízení výkonnosti</w:t>
      </w:r>
      <w:r w:rsidR="003D2912" w:rsidRPr="006B4DE0">
        <w:t xml:space="preserve"> (determinanty</w:t>
      </w:r>
      <w:r w:rsidR="00B71C30">
        <w:t xml:space="preserve"> výkonu a výkonnosti</w:t>
      </w:r>
      <w:r w:rsidR="003D2912" w:rsidRPr="006B4DE0">
        <w:t>;</w:t>
      </w:r>
      <w:r w:rsidRPr="006B4DE0">
        <w:t xml:space="preserve"> faktory celkové pracov</w:t>
      </w:r>
      <w:r w:rsidR="003D2912" w:rsidRPr="006B4DE0">
        <w:t>ní výkonnosti a jejich definice;</w:t>
      </w:r>
      <w:r w:rsidR="00471610" w:rsidRPr="006B4DE0">
        <w:t xml:space="preserve"> </w:t>
      </w:r>
      <w:r w:rsidRPr="006B4DE0">
        <w:t>měření výkonu a výkonnosti</w:t>
      </w:r>
      <w:r w:rsidR="003D2912" w:rsidRPr="006B4DE0">
        <w:t>;</w:t>
      </w:r>
      <w:r w:rsidR="00943D65" w:rsidRPr="006B4DE0">
        <w:t xml:space="preserve"> teorie</w:t>
      </w:r>
      <w:r w:rsidR="006B4DE0" w:rsidRPr="006B4DE0">
        <w:t xml:space="preserve"> výkonnosti a řízení výkonnosti (KPI, BCS</w:t>
      </w:r>
      <w:r w:rsidR="00943D65" w:rsidRPr="006B4DE0">
        <w:t>,</w:t>
      </w:r>
      <w:r w:rsidR="006B4DE0" w:rsidRPr="006B4DE0">
        <w:t xml:space="preserve"> MBO,…))</w:t>
      </w:r>
    </w:p>
    <w:p w:rsidR="00AF2EB7" w:rsidRDefault="006B4DE0" w:rsidP="00960B19">
      <w:pPr>
        <w:pStyle w:val="Odstavecseseznamem"/>
        <w:numPr>
          <w:ilvl w:val="0"/>
          <w:numId w:val="1"/>
        </w:numPr>
      </w:pPr>
      <w:r w:rsidRPr="00FB672B">
        <w:rPr>
          <w:b/>
        </w:rPr>
        <w:t>Pracovní zátěž, stres, vnitřní výpověď a syndrom vyhoření</w:t>
      </w:r>
      <w:r w:rsidRPr="006B4DE0">
        <w:t xml:space="preserve"> </w:t>
      </w:r>
      <w:r w:rsidR="00FB672B">
        <w:t xml:space="preserve">(vymezení a dělení </w:t>
      </w:r>
      <w:r w:rsidRPr="006B4DE0">
        <w:t>pracovní zátěže;</w:t>
      </w:r>
      <w:r w:rsidR="00FB672B">
        <w:t xml:space="preserve"> pracovní stres;</w:t>
      </w:r>
      <w:r w:rsidRPr="006B4DE0">
        <w:t xml:space="preserve"> </w:t>
      </w:r>
      <w:r w:rsidR="00FB672B" w:rsidRPr="006B4DE0">
        <w:t xml:space="preserve">únava; režim práce a odpočinku; </w:t>
      </w:r>
      <w:r w:rsidRPr="006B4DE0">
        <w:t xml:space="preserve">vymezení vnitřní výpovědi a vyhoření; strategie </w:t>
      </w:r>
      <w:proofErr w:type="spellStart"/>
      <w:r w:rsidRPr="006B4DE0">
        <w:t>work-life</w:t>
      </w:r>
      <w:proofErr w:type="spellEnd"/>
      <w:r w:rsidRPr="006B4DE0">
        <w:t xml:space="preserve"> balance)</w:t>
      </w:r>
      <w:r w:rsidR="00960B19" w:rsidRPr="006B4DE0">
        <w:t xml:space="preserve">. </w:t>
      </w:r>
    </w:p>
    <w:p w:rsidR="006B4DE0" w:rsidRDefault="006B4DE0" w:rsidP="006B4DE0">
      <w:pPr>
        <w:pStyle w:val="Odstavecseseznamem"/>
        <w:numPr>
          <w:ilvl w:val="0"/>
          <w:numId w:val="1"/>
        </w:numPr>
        <w:spacing w:after="200" w:line="276" w:lineRule="auto"/>
      </w:pPr>
      <w:r w:rsidRPr="00FB672B">
        <w:rPr>
          <w:b/>
        </w:rPr>
        <w:t>Analýza práce, požadavky práce a individuální rozdíly</w:t>
      </w:r>
      <w:r w:rsidRPr="006B4DE0">
        <w:t xml:space="preserve"> (snímek pracovního dne, studium průběhu a výsledků pracovní činnosti, </w:t>
      </w:r>
      <w:proofErr w:type="spellStart"/>
      <w:r w:rsidRPr="00FB672B">
        <w:t>Tailoring</w:t>
      </w:r>
      <w:proofErr w:type="spellEnd"/>
      <w:r w:rsidRPr="006B4DE0">
        <w:t xml:space="preserve">, Job </w:t>
      </w:r>
      <w:proofErr w:type="spellStart"/>
      <w:r w:rsidRPr="006B4DE0">
        <w:t>Crafting</w:t>
      </w:r>
      <w:proofErr w:type="spellEnd"/>
      <w:r w:rsidRPr="006B4DE0">
        <w:t>, aj.; popis a specifikace pracovního místa, význam a účel; pracovní způsobilost, KSAO, kompetenční modely</w:t>
      </w:r>
      <w:r w:rsidR="00222333">
        <w:t>,</w:t>
      </w:r>
      <w:r w:rsidR="002A744E" w:rsidRPr="002A744E">
        <w:t xml:space="preserve"> </w:t>
      </w:r>
      <w:r w:rsidR="002A744E">
        <w:t>O*NET</w:t>
      </w:r>
      <w:r w:rsidR="00222333">
        <w:t>; p</w:t>
      </w:r>
      <w:r w:rsidRPr="006B4DE0">
        <w:t xml:space="preserve">sychologické působení fyzikálních, chemických a prostorových faktorů na pracovišti. </w:t>
      </w:r>
    </w:p>
    <w:p w:rsidR="006B4DE0" w:rsidRPr="00144FF0" w:rsidRDefault="006B4DE0" w:rsidP="006B4DE0">
      <w:pPr>
        <w:pStyle w:val="Odstavecseseznamem"/>
        <w:numPr>
          <w:ilvl w:val="0"/>
          <w:numId w:val="1"/>
        </w:numPr>
        <w:spacing w:after="200" w:line="276" w:lineRule="auto"/>
      </w:pPr>
      <w:r w:rsidRPr="00144FF0">
        <w:rPr>
          <w:b/>
        </w:rPr>
        <w:t>Personální strategie a plánování, personální audit</w:t>
      </w:r>
      <w:r w:rsidR="00901D51" w:rsidRPr="00144FF0">
        <w:rPr>
          <w:b/>
        </w:rPr>
        <w:t>, personální controlling</w:t>
      </w:r>
      <w:r w:rsidRPr="00144FF0">
        <w:t xml:space="preserve"> </w:t>
      </w:r>
      <w:r w:rsidR="00DE6EB9" w:rsidRPr="00144FF0">
        <w:t xml:space="preserve">(účel, oblasti a metody personálního plánování; </w:t>
      </w:r>
      <w:r w:rsidR="00901D51" w:rsidRPr="00144FF0">
        <w:t>pers</w:t>
      </w:r>
      <w:r w:rsidR="00596E25" w:rsidRPr="00144FF0">
        <w:t>onální audit, manažerský audit; funkce HR controlli</w:t>
      </w:r>
      <w:r w:rsidR="00406124" w:rsidRPr="00144FF0">
        <w:t>ngu, základní ukazatele; fluktu</w:t>
      </w:r>
      <w:r w:rsidR="00596E25" w:rsidRPr="00144FF0">
        <w:t>ace)</w:t>
      </w:r>
    </w:p>
    <w:p w:rsidR="006B4DE0" w:rsidRPr="004B46AD" w:rsidRDefault="000B26E5" w:rsidP="006B4DE0">
      <w:pPr>
        <w:pStyle w:val="Odstavecseseznamem"/>
        <w:numPr>
          <w:ilvl w:val="0"/>
          <w:numId w:val="1"/>
        </w:numPr>
        <w:spacing w:after="200" w:line="276" w:lineRule="auto"/>
      </w:pPr>
      <w:r>
        <w:rPr>
          <w:b/>
        </w:rPr>
        <w:t>Získávání zaměstnanců</w:t>
      </w:r>
      <w:r w:rsidR="006B4DE0">
        <w:t xml:space="preserve"> (p</w:t>
      </w:r>
      <w:r w:rsidR="006B4DE0" w:rsidRPr="004B46AD">
        <w:t xml:space="preserve">ersonální marketing a </w:t>
      </w:r>
      <w:r w:rsidR="006B4DE0">
        <w:t xml:space="preserve">řízení zaměstnavatelské pověsti; </w:t>
      </w:r>
      <w:proofErr w:type="spellStart"/>
      <w:r w:rsidR="006B4DE0">
        <w:t>E</w:t>
      </w:r>
      <w:r w:rsidR="006B4DE0" w:rsidRPr="004B46AD">
        <w:t>mplo</w:t>
      </w:r>
      <w:r w:rsidR="006B4DE0">
        <w:t>yer</w:t>
      </w:r>
      <w:proofErr w:type="spellEnd"/>
      <w:r w:rsidR="006B4DE0">
        <w:t xml:space="preserve"> </w:t>
      </w:r>
      <w:proofErr w:type="spellStart"/>
      <w:r w:rsidR="006B4DE0">
        <w:t>Branding</w:t>
      </w:r>
      <w:proofErr w:type="spellEnd"/>
      <w:r w:rsidR="006B4DE0">
        <w:t>; EVP; standardy;</w:t>
      </w:r>
      <w:r w:rsidR="006B4DE0" w:rsidRPr="004B46AD">
        <w:t xml:space="preserve"> CSR</w:t>
      </w:r>
      <w:r w:rsidR="006B4DE0">
        <w:t>; inzerce a její strategie, nástroje inzerce, zpracovávání informací</w:t>
      </w:r>
      <w:r w:rsidR="00FB672B">
        <w:t xml:space="preserve"> od uchazečů</w:t>
      </w:r>
      <w:r w:rsidR="006B4DE0">
        <w:t>, GDPR)</w:t>
      </w:r>
      <w:r w:rsidR="006B4DE0" w:rsidRPr="004B46AD">
        <w:t xml:space="preserve">.  </w:t>
      </w:r>
    </w:p>
    <w:p w:rsidR="006B4DE0" w:rsidRPr="006B4DE0" w:rsidRDefault="006B4DE0" w:rsidP="006B4DE0">
      <w:pPr>
        <w:pStyle w:val="Odstavecseseznamem"/>
        <w:numPr>
          <w:ilvl w:val="0"/>
          <w:numId w:val="1"/>
        </w:numPr>
        <w:spacing w:after="200" w:line="276" w:lineRule="auto"/>
      </w:pPr>
      <w:r w:rsidRPr="00BB5B9E">
        <w:rPr>
          <w:b/>
        </w:rPr>
        <w:t>Proces výběru zaměstnanců, psychologická smlouva</w:t>
      </w:r>
      <w:r w:rsidRPr="00BB5B9E">
        <w:t xml:space="preserve"> </w:t>
      </w:r>
      <w:r w:rsidR="00BB5B9E" w:rsidRPr="00BB5B9E">
        <w:t>(metodika výběru; kola výběrového</w:t>
      </w:r>
      <w:r w:rsidR="00BB5B9E">
        <w:t xml:space="preserve"> řízení a pilíře; harmonogram; zákony upravující výběr zaměstnanců; dokumentace výběrového řízení; vyhodnocení osobních dokumentů; interview; aktéři psychologické smlouvy, vzájemná očekávání; typy psychologické smlouvy). </w:t>
      </w:r>
      <w:r>
        <w:t xml:space="preserve"> </w:t>
      </w:r>
    </w:p>
    <w:p w:rsidR="00960B19" w:rsidRDefault="00AF2F24" w:rsidP="00960B19">
      <w:pPr>
        <w:pStyle w:val="Odstavecseseznamem"/>
        <w:numPr>
          <w:ilvl w:val="0"/>
          <w:numId w:val="1"/>
        </w:numPr>
      </w:pPr>
      <w:r w:rsidRPr="00BB5B9E">
        <w:rPr>
          <w:b/>
        </w:rPr>
        <w:t>Cíle</w:t>
      </w:r>
      <w:r w:rsidR="00155343" w:rsidRPr="00BB5B9E">
        <w:rPr>
          <w:b/>
        </w:rPr>
        <w:t xml:space="preserve"> výběrového řízení, složky </w:t>
      </w:r>
      <w:proofErr w:type="spellStart"/>
      <w:r w:rsidR="00155343" w:rsidRPr="00BB5B9E">
        <w:rPr>
          <w:b/>
        </w:rPr>
        <w:t>environmental</w:t>
      </w:r>
      <w:proofErr w:type="spellEnd"/>
      <w:r w:rsidR="00155343" w:rsidRPr="00BB5B9E">
        <w:rPr>
          <w:b/>
        </w:rPr>
        <w:t xml:space="preserve"> fit</w:t>
      </w:r>
      <w:r w:rsidR="009A3532" w:rsidRPr="00BB5B9E">
        <w:rPr>
          <w:b/>
        </w:rPr>
        <w:t>, pravidla výběru</w:t>
      </w:r>
      <w:r w:rsidR="009A3532">
        <w:t xml:space="preserve"> (</w:t>
      </w:r>
      <w:r w:rsidR="002F34B2">
        <w:t>individuální rozdíly;</w:t>
      </w:r>
      <w:r w:rsidR="00E10AD6">
        <w:t xml:space="preserve"> 4 složky </w:t>
      </w:r>
      <w:proofErr w:type="spellStart"/>
      <w:r w:rsidR="00E10AD6">
        <w:t>environmental</w:t>
      </w:r>
      <w:proofErr w:type="spellEnd"/>
      <w:r w:rsidR="00E10AD6">
        <w:t xml:space="preserve"> fit;</w:t>
      </w:r>
      <w:r w:rsidR="002F34B2">
        <w:t xml:space="preserve"> </w:t>
      </w:r>
      <w:r w:rsidR="009A3532">
        <w:t xml:space="preserve">pravidla – </w:t>
      </w:r>
      <w:r w:rsidR="007A7B29">
        <w:t xml:space="preserve">původ metod, </w:t>
      </w:r>
      <w:r w:rsidR="009A3532">
        <w:t>výběr testů a metod, triangulace, kvalifikace</w:t>
      </w:r>
      <w:r w:rsidR="00E10AD6">
        <w:t xml:space="preserve"> pro diagnostiku</w:t>
      </w:r>
      <w:r w:rsidR="009A3532">
        <w:t xml:space="preserve">, 3E). </w:t>
      </w:r>
      <w:r w:rsidR="00960B19">
        <w:t xml:space="preserve">  </w:t>
      </w:r>
    </w:p>
    <w:p w:rsidR="00C43798" w:rsidRDefault="00155343" w:rsidP="00960B19">
      <w:pPr>
        <w:pStyle w:val="Odstavecseseznamem"/>
        <w:numPr>
          <w:ilvl w:val="0"/>
          <w:numId w:val="1"/>
        </w:numPr>
      </w:pPr>
      <w:r w:rsidRPr="00BB5B9E">
        <w:rPr>
          <w:b/>
        </w:rPr>
        <w:t>Kritérium a prediktor</w:t>
      </w:r>
      <w:r w:rsidR="00E2745F">
        <w:t xml:space="preserve"> (vymezení pojmů</w:t>
      </w:r>
      <w:r w:rsidR="00C43798">
        <w:t>;</w:t>
      </w:r>
      <w:r w:rsidR="00E2745F">
        <w:t xml:space="preserve"> k</w:t>
      </w:r>
      <w:r>
        <w:t xml:space="preserve">riteriální, obsahová a </w:t>
      </w:r>
      <w:proofErr w:type="spellStart"/>
      <w:r>
        <w:t>konstruktová</w:t>
      </w:r>
      <w:proofErr w:type="spellEnd"/>
      <w:r w:rsidR="00E2745F">
        <w:t xml:space="preserve"> strategie validity</w:t>
      </w:r>
      <w:r w:rsidR="00C43798">
        <w:t xml:space="preserve">; </w:t>
      </w:r>
      <w:r w:rsidR="004D5244">
        <w:t xml:space="preserve">význam obsahového a </w:t>
      </w:r>
      <w:r w:rsidR="00BB5B9E">
        <w:t>procesního zhodnocení prediktorů</w:t>
      </w:r>
      <w:r w:rsidR="004D5244">
        <w:t xml:space="preserve">; </w:t>
      </w:r>
      <w:r w:rsidR="00C43798">
        <w:t>široký a zúžený přístup</w:t>
      </w:r>
      <w:r w:rsidR="00943D65">
        <w:t>, příklady</w:t>
      </w:r>
      <w:r w:rsidR="00E2745F">
        <w:t>).</w:t>
      </w:r>
    </w:p>
    <w:p w:rsidR="008444E5" w:rsidRDefault="00C43798" w:rsidP="00960B19">
      <w:pPr>
        <w:pStyle w:val="Odstavecseseznamem"/>
        <w:numPr>
          <w:ilvl w:val="0"/>
          <w:numId w:val="1"/>
        </w:numPr>
      </w:pPr>
      <w:r w:rsidRPr="00BB5B9E">
        <w:rPr>
          <w:b/>
        </w:rPr>
        <w:t>Klasifikace testových a netestových prediktorů</w:t>
      </w:r>
      <w:r w:rsidR="00943D65">
        <w:t xml:space="preserve"> (</w:t>
      </w:r>
      <w:proofErr w:type="spellStart"/>
      <w:r w:rsidR="003D2912">
        <w:t>can</w:t>
      </w:r>
      <w:proofErr w:type="spellEnd"/>
      <w:r w:rsidR="003D2912">
        <w:t>-do testy a jejich rozdělení,</w:t>
      </w:r>
      <w:r w:rsidR="004D5244">
        <w:t xml:space="preserve"> </w:t>
      </w:r>
      <w:proofErr w:type="spellStart"/>
      <w:r w:rsidR="004D5244">
        <w:t>will</w:t>
      </w:r>
      <w:proofErr w:type="spellEnd"/>
      <w:r w:rsidR="004D5244">
        <w:t>-do testy</w:t>
      </w:r>
      <w:r w:rsidR="00943D65">
        <w:t xml:space="preserve"> a jejich rozdělení, v každé kategorii minimálně jeden příklad; typy netestových prediktorů</w:t>
      </w:r>
      <w:r w:rsidR="004D5244">
        <w:t xml:space="preserve"> a jejich popis</w:t>
      </w:r>
      <w:r w:rsidR="00943D65">
        <w:t>; limity a přednosti jednotlivých typů prediktorů).</w:t>
      </w:r>
    </w:p>
    <w:p w:rsidR="00E10AD6" w:rsidRDefault="00E10AD6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lastRenderedPageBreak/>
        <w:t>Fyzické předpoklady pro práci a jejich testování</w:t>
      </w:r>
      <w:r>
        <w:t xml:space="preserve"> (fyzické, senzorické, psychomotorické schopnosti</w:t>
      </w:r>
      <w:r w:rsidR="003D2912">
        <w:t>; příklady testů</w:t>
      </w:r>
      <w:r>
        <w:t>).</w:t>
      </w:r>
    </w:p>
    <w:p w:rsidR="004E1108" w:rsidRDefault="00D33C86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t xml:space="preserve">Inteligence </w:t>
      </w:r>
      <w:r w:rsidR="004E1108" w:rsidRPr="002A744E">
        <w:rPr>
          <w:b/>
        </w:rPr>
        <w:t xml:space="preserve">a schopnosti </w:t>
      </w:r>
      <w:r w:rsidRPr="002A744E">
        <w:rPr>
          <w:b/>
        </w:rPr>
        <w:t xml:space="preserve">v psychologii </w:t>
      </w:r>
      <w:r w:rsidR="004E1108" w:rsidRPr="002A744E">
        <w:rPr>
          <w:b/>
        </w:rPr>
        <w:t>práce</w:t>
      </w:r>
      <w:r>
        <w:t xml:space="preserve"> </w:t>
      </w:r>
      <w:r w:rsidR="004E1108">
        <w:t>(vztah k výkonu, adaptaci a rozvoji;</w:t>
      </w:r>
      <w:r w:rsidR="00F820B1">
        <w:t xml:space="preserve"> inteligence a komplexnost;</w:t>
      </w:r>
      <w:r w:rsidR="004E1108">
        <w:t xml:space="preserve"> </w:t>
      </w:r>
      <w:r w:rsidR="00D160EB">
        <w:t>složky inteligence a souvislosti s </w:t>
      </w:r>
      <w:proofErr w:type="spellStart"/>
      <w:r w:rsidR="00D160EB">
        <w:t>Flynnovým</w:t>
      </w:r>
      <w:proofErr w:type="spellEnd"/>
      <w:r w:rsidR="00D160EB">
        <w:t xml:space="preserve"> efektem; </w:t>
      </w:r>
      <w:proofErr w:type="spellStart"/>
      <w:r w:rsidR="008734EA">
        <w:t>Carrollova</w:t>
      </w:r>
      <w:proofErr w:type="spellEnd"/>
      <w:r w:rsidR="008734EA">
        <w:t xml:space="preserve"> teorie a CHC teorie; </w:t>
      </w:r>
      <w:proofErr w:type="spellStart"/>
      <w:r w:rsidR="004E1108">
        <w:t>Fleishmanova</w:t>
      </w:r>
      <w:proofErr w:type="spellEnd"/>
      <w:r w:rsidR="004E1108">
        <w:t xml:space="preserve"> taxonomie;</w:t>
      </w:r>
      <w:r w:rsidR="00D160EB">
        <w:t xml:space="preserve"> </w:t>
      </w:r>
      <w:r w:rsidR="004E1108">
        <w:t xml:space="preserve">limity uplatnění inteligence při výběru zaměstnanců) </w:t>
      </w:r>
    </w:p>
    <w:p w:rsidR="007A7B29" w:rsidRDefault="004E1108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t>T</w:t>
      </w:r>
      <w:r w:rsidR="007A7B29" w:rsidRPr="002A744E">
        <w:rPr>
          <w:b/>
        </w:rPr>
        <w:t xml:space="preserve">esty schopností a testy speciálních </w:t>
      </w:r>
      <w:r w:rsidRPr="002A744E">
        <w:rPr>
          <w:b/>
        </w:rPr>
        <w:t>kognitivních funkcí, zařazení testů schopností</w:t>
      </w:r>
      <w:r w:rsidR="007A7B29" w:rsidRPr="002A744E">
        <w:rPr>
          <w:b/>
        </w:rPr>
        <w:t xml:space="preserve"> ve výběru zaměstnanců</w:t>
      </w:r>
      <w:r>
        <w:t xml:space="preserve"> (</w:t>
      </w:r>
      <w:r w:rsidR="008734EA">
        <w:t xml:space="preserve">GMA; testy struktury inteligence; paměť; pozornost; reakční čas; kreativita; emoční inteligence; zařazení testu do testové baterie). </w:t>
      </w:r>
      <w:r>
        <w:t xml:space="preserve"> </w:t>
      </w:r>
      <w:r w:rsidR="007A7B29">
        <w:t xml:space="preserve"> </w:t>
      </w:r>
    </w:p>
    <w:p w:rsidR="00D33C86" w:rsidRDefault="009C36CF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t>Význam osobnosti pro chování a prožívání v práci</w:t>
      </w:r>
      <w:r>
        <w:t xml:space="preserve"> (individuální osobnostní rozdíly a jejich význam pro kariérovou volbu, pracovní spokojenost, status, celkovou pracovní výkonnost a její složky</w:t>
      </w:r>
      <w:r w:rsidR="006E6959">
        <w:t xml:space="preserve">; </w:t>
      </w:r>
      <w:r w:rsidR="00F820B1">
        <w:t>osobnost a autonomie;</w:t>
      </w:r>
      <w:r w:rsidR="00AF2F24">
        <w:t xml:space="preserve"> LMX; vztahová vazba v práci;</w:t>
      </w:r>
      <w:r w:rsidR="00F820B1">
        <w:t xml:space="preserve"> </w:t>
      </w:r>
      <w:r w:rsidR="006E6959">
        <w:t>funkční osobnost v práci, autoři</w:t>
      </w:r>
      <w:r>
        <w:t>).</w:t>
      </w:r>
    </w:p>
    <w:p w:rsidR="007A7B29" w:rsidRDefault="007A7B29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t>Osobnostní dotazníky ve výběru zaměstnanců</w:t>
      </w:r>
      <w:r w:rsidR="009C36CF">
        <w:t xml:space="preserve"> (metody Velké pětky, metody integrity, metody HEXACO a jejich uplatnění při predikci organizačních výstupů)</w:t>
      </w:r>
      <w:r>
        <w:t>.</w:t>
      </w:r>
    </w:p>
    <w:p w:rsidR="007A7B29" w:rsidRDefault="007A7B29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t>Projektivní metody ve výběru zaměstnanců</w:t>
      </w:r>
      <w:r w:rsidR="00AF2F24">
        <w:t xml:space="preserve"> (projektivní a výkonová diagnostika; ROR, TAT, HT; vztah k </w:t>
      </w:r>
      <w:proofErr w:type="spellStart"/>
      <w:r w:rsidR="00AF2F24">
        <w:t>sebeposuzovacím</w:t>
      </w:r>
      <w:proofErr w:type="spellEnd"/>
      <w:r w:rsidR="00AF2F24">
        <w:t xml:space="preserve"> metodám; limity a přínosy)</w:t>
      </w:r>
      <w:r>
        <w:t xml:space="preserve">. </w:t>
      </w:r>
    </w:p>
    <w:p w:rsidR="00D33C86" w:rsidRDefault="00D33C86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t>Výběr na manažerské pozice</w:t>
      </w:r>
      <w:r w:rsidRPr="006B4DE0">
        <w:t xml:space="preserve"> (výběr pro operativní a</w:t>
      </w:r>
      <w:r w:rsidR="004E1108" w:rsidRPr="006B4DE0">
        <w:t xml:space="preserve"> strategické řízení, diagnostika</w:t>
      </w:r>
      <w:r w:rsidRPr="003B467B">
        <w:t xml:space="preserve"> motivace</w:t>
      </w:r>
      <w:r w:rsidR="004E1108" w:rsidRPr="003B467B">
        <w:t xml:space="preserve"> pro vedení</w:t>
      </w:r>
      <w:r w:rsidR="00D521EC">
        <w:t>;</w:t>
      </w:r>
      <w:r>
        <w:t xml:space="preserve"> konstrukty zrození a efektivity leadera aplikované ve výběru</w:t>
      </w:r>
      <w:r w:rsidR="00E10AD6">
        <w:t>; nejvýznamnější prediktory efektivity leadera, teorie a autoři</w:t>
      </w:r>
      <w:r>
        <w:t xml:space="preserve">). </w:t>
      </w:r>
    </w:p>
    <w:p w:rsidR="00E10AD6" w:rsidRDefault="00F820B1" w:rsidP="00960B19">
      <w:pPr>
        <w:pStyle w:val="Odstavecseseznamem"/>
        <w:numPr>
          <w:ilvl w:val="0"/>
          <w:numId w:val="1"/>
        </w:numPr>
      </w:pPr>
      <w:r w:rsidRPr="002A744E">
        <w:rPr>
          <w:b/>
        </w:rPr>
        <w:t xml:space="preserve">Technologie </w:t>
      </w:r>
      <w:r w:rsidR="003B467B" w:rsidRPr="002A744E">
        <w:rPr>
          <w:b/>
        </w:rPr>
        <w:t>ve výběru zaměstnanců</w:t>
      </w:r>
      <w:r w:rsidR="003B467B">
        <w:t xml:space="preserve"> </w:t>
      </w:r>
      <w:r>
        <w:t>(neuronové sítě; adaptivní testování;</w:t>
      </w:r>
      <w:r w:rsidR="007A7B29">
        <w:t xml:space="preserve"> on-line diagnostika</w:t>
      </w:r>
      <w:r>
        <w:t>; přínosy a limity</w:t>
      </w:r>
      <w:r w:rsidR="007A7B29">
        <w:t>)</w:t>
      </w:r>
      <w:r w:rsidR="00E10AD6">
        <w:t>.</w:t>
      </w:r>
    </w:p>
    <w:p w:rsidR="008734EA" w:rsidRPr="004B46AD" w:rsidRDefault="008734EA" w:rsidP="008734EA">
      <w:pPr>
        <w:pStyle w:val="Odstavecseseznamem"/>
        <w:numPr>
          <w:ilvl w:val="0"/>
          <w:numId w:val="1"/>
        </w:numPr>
        <w:spacing w:after="200" w:line="276" w:lineRule="auto"/>
      </w:pPr>
      <w:r w:rsidRPr="002A744E">
        <w:rPr>
          <w:b/>
        </w:rPr>
        <w:t>Pracovní skupina a tým</w:t>
      </w:r>
      <w:r w:rsidR="003B467B">
        <w:t xml:space="preserve"> (struktura,</w:t>
      </w:r>
      <w:r w:rsidRPr="004B46AD">
        <w:t xml:space="preserve"> status, pozice, role</w:t>
      </w:r>
      <w:r w:rsidR="003B467B">
        <w:t xml:space="preserve">; dynamika; vývoj; přínosy a limity skupin vs. </w:t>
      </w:r>
      <w:proofErr w:type="gramStart"/>
      <w:r w:rsidR="003B467B">
        <w:t>týmů</w:t>
      </w:r>
      <w:proofErr w:type="gramEnd"/>
      <w:r w:rsidR="003B467B">
        <w:t>; virtuální týmy)</w:t>
      </w:r>
      <w:r w:rsidRPr="004B46AD">
        <w:t>.</w:t>
      </w:r>
    </w:p>
    <w:p w:rsidR="008734EA" w:rsidRDefault="002A744E" w:rsidP="008734EA">
      <w:pPr>
        <w:pStyle w:val="Odstavecseseznamem"/>
        <w:numPr>
          <w:ilvl w:val="0"/>
          <w:numId w:val="1"/>
        </w:numPr>
        <w:spacing w:after="200" w:line="276" w:lineRule="auto"/>
      </w:pPr>
      <w:r w:rsidRPr="002A744E">
        <w:rPr>
          <w:b/>
        </w:rPr>
        <w:t>Vzdělávání,</w:t>
      </w:r>
      <w:r w:rsidR="008734EA" w:rsidRPr="002A744E">
        <w:rPr>
          <w:b/>
        </w:rPr>
        <w:t xml:space="preserve"> </w:t>
      </w:r>
      <w:r w:rsidR="003B467B" w:rsidRPr="002A744E">
        <w:rPr>
          <w:b/>
        </w:rPr>
        <w:t>orientace, adaptace</w:t>
      </w:r>
      <w:r w:rsidR="003B467B" w:rsidRPr="004B46AD">
        <w:t xml:space="preserve"> </w:t>
      </w:r>
      <w:r>
        <w:t>(psychologické aspekty orientace a adaptace; v</w:t>
      </w:r>
      <w:r w:rsidR="008734EA" w:rsidRPr="004B46AD">
        <w:t>yužití poznatků psy</w:t>
      </w:r>
      <w:r>
        <w:t>chologie ve firemním vzdělávání; hodnocení vzdělávacího procesu; p</w:t>
      </w:r>
      <w:r w:rsidR="008734EA" w:rsidRPr="004B46AD">
        <w:t>řístu</w:t>
      </w:r>
      <w:r>
        <w:t>py ke vzdělávání v organizacích;</w:t>
      </w:r>
      <w:r w:rsidR="008734EA" w:rsidRPr="004B46AD">
        <w:t xml:space="preserve"> </w:t>
      </w:r>
      <w:r w:rsidR="008734EA">
        <w:t>E-</w:t>
      </w:r>
      <w:proofErr w:type="spellStart"/>
      <w:r w:rsidR="008734EA">
        <w:t>learning</w:t>
      </w:r>
      <w:proofErr w:type="spellEnd"/>
      <w:r w:rsidR="008734EA">
        <w:t>, B-</w:t>
      </w:r>
      <w:proofErr w:type="spellStart"/>
      <w:r w:rsidR="008734EA">
        <w:t>learning</w:t>
      </w:r>
      <w:proofErr w:type="spellEnd"/>
      <w:r w:rsidR="008734EA">
        <w:t>, atd.</w:t>
      </w:r>
      <w:r>
        <w:t>)</w:t>
      </w:r>
      <w:r w:rsidR="008734EA" w:rsidRPr="004B46AD">
        <w:t xml:space="preserve"> </w:t>
      </w:r>
    </w:p>
    <w:p w:rsidR="008734EA" w:rsidRPr="004B46AD" w:rsidRDefault="008734EA" w:rsidP="008734EA">
      <w:pPr>
        <w:pStyle w:val="Odstavecseseznamem"/>
        <w:numPr>
          <w:ilvl w:val="0"/>
          <w:numId w:val="1"/>
        </w:numPr>
        <w:spacing w:after="200" w:line="276" w:lineRule="auto"/>
      </w:pPr>
      <w:r w:rsidRPr="002A744E">
        <w:rPr>
          <w:b/>
        </w:rPr>
        <w:t>Rozvoj zaměstnanců</w:t>
      </w:r>
      <w:r w:rsidRPr="004B46AD">
        <w:t xml:space="preserve"> (</w:t>
      </w:r>
      <w:r w:rsidR="002A744E">
        <w:t>u</w:t>
      </w:r>
      <w:r w:rsidR="003B467B" w:rsidRPr="004B46AD">
        <w:t>čící se organizace</w:t>
      </w:r>
      <w:r w:rsidR="002A744E">
        <w:t>;</w:t>
      </w:r>
      <w:r w:rsidR="003B467B" w:rsidRPr="004B46AD">
        <w:t xml:space="preserve"> </w:t>
      </w:r>
      <w:r w:rsidR="002A744E">
        <w:t>talent management; psychodiagnostika pro rozvoj zaměstnanců;</w:t>
      </w:r>
      <w:r w:rsidRPr="004B46AD">
        <w:t xml:space="preserve"> </w:t>
      </w:r>
      <w:r w:rsidR="002A744E">
        <w:t xml:space="preserve">rozvojové plány; </w:t>
      </w:r>
      <w:r w:rsidRPr="004B46AD">
        <w:t xml:space="preserve">koučování, </w:t>
      </w:r>
      <w:proofErr w:type="spellStart"/>
      <w:r w:rsidRPr="004B46AD">
        <w:t>ment</w:t>
      </w:r>
      <w:r>
        <w:t>oring</w:t>
      </w:r>
      <w:proofErr w:type="spellEnd"/>
      <w:r w:rsidRPr="004B46AD">
        <w:t>)</w:t>
      </w:r>
      <w:r>
        <w:t>.</w:t>
      </w:r>
    </w:p>
    <w:p w:rsidR="008734EA" w:rsidRPr="004B46AD" w:rsidRDefault="008734EA" w:rsidP="008734EA">
      <w:pPr>
        <w:pStyle w:val="Odstavecseseznamem"/>
        <w:numPr>
          <w:ilvl w:val="0"/>
          <w:numId w:val="1"/>
        </w:numPr>
        <w:spacing w:after="200" w:line="276" w:lineRule="auto"/>
      </w:pPr>
      <w:r w:rsidRPr="002A744E">
        <w:rPr>
          <w:b/>
        </w:rPr>
        <w:t>Hodnocení zaměstnanců</w:t>
      </w:r>
      <w:r w:rsidR="003B467B" w:rsidRPr="002A744E">
        <w:rPr>
          <w:b/>
        </w:rPr>
        <w:t xml:space="preserve"> a pracovní spokojenost</w:t>
      </w:r>
      <w:r w:rsidRPr="004B46AD">
        <w:t xml:space="preserve"> (postupy</w:t>
      </w:r>
      <w:r w:rsidR="002A744E">
        <w:t xml:space="preserve"> hodnocení; typy hodnocení;</w:t>
      </w:r>
      <w:r w:rsidRPr="004B46AD">
        <w:t xml:space="preserve"> </w:t>
      </w:r>
      <w:r w:rsidR="006B4DE0">
        <w:t>role hodnoceného a hodnotitele</w:t>
      </w:r>
      <w:r w:rsidR="002A744E">
        <w:t>; využití kompetenčních modelu v hodnocení; metody hodnocení, 360</w:t>
      </w:r>
      <w:r w:rsidR="002A744E">
        <w:rPr>
          <w:rFonts w:ascii="Times New Roman" w:hAnsi="Times New Roman" w:cs="Times New Roman"/>
        </w:rPr>
        <w:t>°</w:t>
      </w:r>
      <w:r w:rsidR="002A744E">
        <w:t>; p</w:t>
      </w:r>
      <w:r w:rsidRPr="004B46AD">
        <w:t>racovní spokojenost</w:t>
      </w:r>
      <w:r w:rsidR="002A744E">
        <w:t xml:space="preserve"> a její determinanty</w:t>
      </w:r>
      <w:r w:rsidRPr="004B46AD">
        <w:t>, postoje k</w:t>
      </w:r>
      <w:r w:rsidR="002A744E">
        <w:t> </w:t>
      </w:r>
      <w:r w:rsidRPr="004B46AD">
        <w:t>práci</w:t>
      </w:r>
      <w:r w:rsidR="002A744E">
        <w:t>)</w:t>
      </w:r>
      <w:r w:rsidRPr="004B46AD">
        <w:t>.</w:t>
      </w:r>
    </w:p>
    <w:p w:rsidR="008734EA" w:rsidRPr="006B4DE0" w:rsidRDefault="006B4DE0" w:rsidP="008734EA">
      <w:pPr>
        <w:pStyle w:val="Odstavecseseznamem"/>
        <w:numPr>
          <w:ilvl w:val="0"/>
          <w:numId w:val="1"/>
        </w:numPr>
        <w:spacing w:after="200" w:line="276" w:lineRule="auto"/>
      </w:pPr>
      <w:r w:rsidRPr="002A744E">
        <w:rPr>
          <w:b/>
        </w:rPr>
        <w:t xml:space="preserve">Pracovní motivace, </w:t>
      </w:r>
      <w:r w:rsidR="008734EA" w:rsidRPr="002A744E">
        <w:rPr>
          <w:b/>
        </w:rPr>
        <w:t>stimulace pracovníků</w:t>
      </w:r>
      <w:r w:rsidRPr="002A744E">
        <w:rPr>
          <w:b/>
        </w:rPr>
        <w:t xml:space="preserve"> a o</w:t>
      </w:r>
      <w:r w:rsidR="008734EA" w:rsidRPr="002A744E">
        <w:rPr>
          <w:b/>
        </w:rPr>
        <w:t>dměňování</w:t>
      </w:r>
      <w:r w:rsidRPr="006B4DE0">
        <w:t xml:space="preserve"> (teorie pracovní motivace, determinanty, motivace k práci; motivace k pozici; individuální</w:t>
      </w:r>
      <w:r w:rsidRPr="003B467B">
        <w:t xml:space="preserve"> potřeby a hodnoty včetně vývojové </w:t>
      </w:r>
      <w:r w:rsidRPr="006B4DE0">
        <w:t>perspektivy; motivace při výběru zaměstnanců; testové metody; angažovanost)</w:t>
      </w:r>
      <w:r w:rsidR="008734EA" w:rsidRPr="006B4DE0">
        <w:t>.</w:t>
      </w:r>
    </w:p>
    <w:p w:rsidR="00AF2F24" w:rsidRDefault="003B467B" w:rsidP="003B467B">
      <w:pPr>
        <w:pStyle w:val="Odstavecseseznamem"/>
        <w:numPr>
          <w:ilvl w:val="0"/>
          <w:numId w:val="1"/>
        </w:numPr>
      </w:pPr>
      <w:r w:rsidRPr="002A744E">
        <w:rPr>
          <w:b/>
        </w:rPr>
        <w:t>Rovný přístup k zaměstnání</w:t>
      </w:r>
      <w:r w:rsidRPr="003B467B">
        <w:t xml:space="preserve"> (gend</w:t>
      </w:r>
      <w:r>
        <w:t xml:space="preserve">erové a věkové rozdíly ve výběru zaměstnanců a jejich řešení; poradenství pro uchazeče a bilanční diagnostika, opatření proti zkreslování; zakázaná a přikázaná diskriminace; užití klinických testů; kulturní rozdíly).    </w:t>
      </w:r>
    </w:p>
    <w:p w:rsidR="00AF2F24" w:rsidRDefault="00AF2F24" w:rsidP="00AF2F24">
      <w:r>
        <w:t>Literatura:</w:t>
      </w:r>
    </w:p>
    <w:p w:rsidR="00AF2F24" w:rsidRPr="00CD39F9" w:rsidRDefault="00AF2F24" w:rsidP="00AF2F24">
      <w:pPr>
        <w:pStyle w:val="Odstavecseseznamem"/>
        <w:numPr>
          <w:ilvl w:val="0"/>
          <w:numId w:val="3"/>
        </w:numPr>
        <w:spacing w:after="200" w:line="276" w:lineRule="auto"/>
      </w:pPr>
      <w:r w:rsidRPr="00CD39F9">
        <w:t xml:space="preserve">Armstrong, M., &amp; Koubek, J. (2007). Řízení lidských zdrojů: nejnovější trendy a postupy. Praha: </w:t>
      </w:r>
      <w:proofErr w:type="spellStart"/>
      <w:r w:rsidRPr="00CD39F9">
        <w:t>Grada</w:t>
      </w:r>
      <w:proofErr w:type="spellEnd"/>
      <w:r w:rsidRPr="00CD39F9">
        <w:t xml:space="preserve"> </w:t>
      </w:r>
      <w:proofErr w:type="spellStart"/>
      <w:r w:rsidRPr="00CD39F9">
        <w:t>Publishing</w:t>
      </w:r>
      <w:proofErr w:type="spellEnd"/>
      <w:r w:rsidRPr="00CD39F9">
        <w:t>.</w:t>
      </w:r>
    </w:p>
    <w:p w:rsidR="00144FF0" w:rsidRPr="00596E25" w:rsidRDefault="00144FF0" w:rsidP="00144FF0">
      <w:pPr>
        <w:pStyle w:val="Odstavecseseznamem"/>
        <w:numPr>
          <w:ilvl w:val="0"/>
          <w:numId w:val="3"/>
        </w:numPr>
        <w:rPr>
          <w:rFonts w:ascii="Calibri" w:hAnsi="Calibri"/>
        </w:rPr>
      </w:pPr>
      <w:proofErr w:type="spellStart"/>
      <w:r w:rsidRPr="00596E25">
        <w:rPr>
          <w:rFonts w:ascii="Calibri" w:hAnsi="Calibri"/>
        </w:rPr>
        <w:t>Bedrnová</w:t>
      </w:r>
      <w:proofErr w:type="spellEnd"/>
      <w:r w:rsidRPr="00596E25">
        <w:rPr>
          <w:rFonts w:ascii="Calibri" w:hAnsi="Calibri"/>
        </w:rPr>
        <w:t xml:space="preserve">, E. &amp; Nový, I. (2007). Psychologie a sociologie řízení. Praha: Management </w:t>
      </w:r>
      <w:proofErr w:type="spellStart"/>
      <w:r w:rsidRPr="00596E25">
        <w:rPr>
          <w:rFonts w:ascii="Calibri" w:hAnsi="Calibri"/>
        </w:rPr>
        <w:t>Press</w:t>
      </w:r>
      <w:proofErr w:type="spellEnd"/>
      <w:r w:rsidRPr="00596E25">
        <w:rPr>
          <w:rFonts w:ascii="Calibri" w:hAnsi="Calibri"/>
        </w:rPr>
        <w:t>.</w:t>
      </w:r>
    </w:p>
    <w:p w:rsidR="00144FF0" w:rsidRPr="004B46AD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r w:rsidRPr="004B46AD">
        <w:t xml:space="preserve">Bělohlávek, F. (2016). Jak vybrat správného člověka na správné místo. Praha: </w:t>
      </w:r>
      <w:proofErr w:type="spellStart"/>
      <w:r w:rsidRPr="004B46AD">
        <w:t>Grada</w:t>
      </w:r>
      <w:proofErr w:type="spellEnd"/>
      <w:r w:rsidRPr="004B46AD">
        <w:t xml:space="preserve"> </w:t>
      </w:r>
      <w:proofErr w:type="spellStart"/>
      <w:r w:rsidRPr="004B46AD">
        <w:t>Publishing</w:t>
      </w:r>
      <w:proofErr w:type="spellEnd"/>
      <w:r w:rsidRPr="004B46AD">
        <w:t>.</w:t>
      </w:r>
    </w:p>
    <w:p w:rsidR="00D16646" w:rsidRDefault="00D16646" w:rsidP="00D16646">
      <w:pPr>
        <w:pStyle w:val="Odstavecseseznamem"/>
        <w:numPr>
          <w:ilvl w:val="0"/>
          <w:numId w:val="3"/>
        </w:numPr>
        <w:spacing w:after="200" w:line="276" w:lineRule="auto"/>
      </w:pPr>
      <w:r w:rsidRPr="00D16646">
        <w:t xml:space="preserve">Buchtová, B. </w:t>
      </w:r>
      <w:proofErr w:type="gramStart"/>
      <w:r w:rsidRPr="00D16646">
        <w:t>et</w:t>
      </w:r>
      <w:proofErr w:type="gramEnd"/>
      <w:r w:rsidRPr="00D16646">
        <w:t xml:space="preserve"> al. (2013). Nezaměstnanost. Praha: </w:t>
      </w:r>
      <w:proofErr w:type="spellStart"/>
      <w:r w:rsidRPr="00D16646">
        <w:t>Grada</w:t>
      </w:r>
      <w:proofErr w:type="spellEnd"/>
      <w:r w:rsidRPr="00D16646">
        <w:t>.</w:t>
      </w:r>
    </w:p>
    <w:p w:rsidR="00144FF0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proofErr w:type="spellStart"/>
      <w:r w:rsidRPr="00ED5FBF">
        <w:t>E</w:t>
      </w:r>
      <w:r>
        <w:t>vangelu</w:t>
      </w:r>
      <w:proofErr w:type="spellEnd"/>
      <w:r w:rsidRPr="00ED5FBF">
        <w:t xml:space="preserve">, J. E. (2009). Diagnostické metody v personalistice. Praha: </w:t>
      </w:r>
      <w:proofErr w:type="spellStart"/>
      <w:r w:rsidRPr="00ED5FBF">
        <w:t>Grada</w:t>
      </w:r>
      <w:proofErr w:type="spellEnd"/>
      <w:r w:rsidRPr="00ED5FBF">
        <w:t>.</w:t>
      </w:r>
    </w:p>
    <w:p w:rsidR="00144FF0" w:rsidRPr="00FB672B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r w:rsidRPr="00FB672B">
        <w:lastRenderedPageBreak/>
        <w:t xml:space="preserve">Gruber, J., </w:t>
      </w:r>
      <w:proofErr w:type="spellStart"/>
      <w:r w:rsidRPr="00FB672B">
        <w:t>Kyrianová</w:t>
      </w:r>
      <w:proofErr w:type="spellEnd"/>
      <w:r w:rsidRPr="00FB672B">
        <w:t xml:space="preserve">, H., &amp; </w:t>
      </w:r>
      <w:proofErr w:type="spellStart"/>
      <w:r w:rsidRPr="00FB672B">
        <w:t>Fonville</w:t>
      </w:r>
      <w:proofErr w:type="spellEnd"/>
      <w:r w:rsidRPr="00FB672B">
        <w:t xml:space="preserve">, A. (2016). Kvalitativní diagnostika v oblasti lidských zdrojů. Praha: </w:t>
      </w:r>
      <w:proofErr w:type="spellStart"/>
      <w:r w:rsidRPr="00FB672B">
        <w:t>Grada</w:t>
      </w:r>
      <w:proofErr w:type="spellEnd"/>
      <w:r w:rsidRPr="00FB672B">
        <w:t>.</w:t>
      </w:r>
    </w:p>
    <w:p w:rsidR="00144FF0" w:rsidRPr="00ED5FBF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r w:rsidRPr="00ED5FBF">
        <w:t>H</w:t>
      </w:r>
      <w:r>
        <w:t>roník</w:t>
      </w:r>
      <w:r w:rsidRPr="00ED5FBF">
        <w:t xml:space="preserve">, F. (2007). Jak se nespálit podruhé. Strategie a praxe výběrového řízení Brno: </w:t>
      </w:r>
      <w:proofErr w:type="spellStart"/>
      <w:r w:rsidRPr="00ED5FBF">
        <w:t>MotivPress</w:t>
      </w:r>
      <w:proofErr w:type="spellEnd"/>
      <w:r w:rsidRPr="00ED5FBF">
        <w:t>.</w:t>
      </w:r>
    </w:p>
    <w:p w:rsidR="00144FF0" w:rsidRPr="00FB672B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proofErr w:type="spellStart"/>
      <w:r w:rsidRPr="00FB672B">
        <w:t>Christiansen</w:t>
      </w:r>
      <w:proofErr w:type="spellEnd"/>
      <w:r w:rsidRPr="00FB672B">
        <w:t xml:space="preserve">, N. L., &amp; </w:t>
      </w:r>
      <w:proofErr w:type="spellStart"/>
      <w:r w:rsidRPr="00FB672B">
        <w:t>Tett</w:t>
      </w:r>
      <w:proofErr w:type="spellEnd"/>
      <w:r w:rsidRPr="00FB672B">
        <w:t>, R. (</w:t>
      </w:r>
      <w:proofErr w:type="spellStart"/>
      <w:r w:rsidRPr="00FB672B">
        <w:t>Eds</w:t>
      </w:r>
      <w:proofErr w:type="spellEnd"/>
      <w:r w:rsidRPr="00FB672B">
        <w:t xml:space="preserve">.) (2013). Handbook </w:t>
      </w:r>
      <w:proofErr w:type="spellStart"/>
      <w:r w:rsidRPr="00FB672B">
        <w:t>of</w:t>
      </w:r>
      <w:proofErr w:type="spellEnd"/>
      <w:r w:rsidRPr="00FB672B">
        <w:t xml:space="preserve"> Personality </w:t>
      </w:r>
      <w:proofErr w:type="spellStart"/>
      <w:r w:rsidRPr="00FB672B">
        <w:t>at</w:t>
      </w:r>
      <w:proofErr w:type="spellEnd"/>
      <w:r w:rsidRPr="00FB672B">
        <w:t xml:space="preserve"> </w:t>
      </w:r>
      <w:proofErr w:type="spellStart"/>
      <w:r w:rsidRPr="00FB672B">
        <w:t>Work</w:t>
      </w:r>
      <w:proofErr w:type="spellEnd"/>
      <w:r w:rsidRPr="00FB672B">
        <w:t xml:space="preserve">. New York: </w:t>
      </w:r>
      <w:proofErr w:type="spellStart"/>
      <w:r w:rsidRPr="00FB672B">
        <w:t>Routledge</w:t>
      </w:r>
      <w:proofErr w:type="spellEnd"/>
      <w:r w:rsidRPr="00FB672B">
        <w:t xml:space="preserve">.  </w:t>
      </w:r>
    </w:p>
    <w:p w:rsidR="00144FF0" w:rsidRPr="004B46AD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r w:rsidRPr="004B46AD">
        <w:t xml:space="preserve">Kociánová, R. (2010). Personální činnosti a metody personální práce. Praha: </w:t>
      </w:r>
      <w:proofErr w:type="spellStart"/>
      <w:r w:rsidRPr="004B46AD">
        <w:t>Grada</w:t>
      </w:r>
      <w:proofErr w:type="spellEnd"/>
      <w:r w:rsidRPr="004B46AD">
        <w:t xml:space="preserve"> </w:t>
      </w:r>
      <w:proofErr w:type="spellStart"/>
      <w:r w:rsidRPr="004B46AD">
        <w:t>Publishing</w:t>
      </w:r>
      <w:proofErr w:type="spellEnd"/>
      <w:r w:rsidRPr="004B46AD">
        <w:t>.</w:t>
      </w:r>
    </w:p>
    <w:p w:rsidR="00AF2F24" w:rsidRPr="004B46AD" w:rsidRDefault="00AF2F24" w:rsidP="00AF2F24">
      <w:pPr>
        <w:pStyle w:val="Odstavecseseznamem"/>
        <w:numPr>
          <w:ilvl w:val="0"/>
          <w:numId w:val="3"/>
        </w:numPr>
        <w:spacing w:after="200" w:line="276" w:lineRule="auto"/>
      </w:pPr>
      <w:r w:rsidRPr="004B46AD">
        <w:t xml:space="preserve">Koubek, J. (2007). Řízení lidských zdrojů: základy moderní personalistiky. Praha: Management </w:t>
      </w:r>
      <w:proofErr w:type="spellStart"/>
      <w:r w:rsidRPr="004B46AD">
        <w:t>Press</w:t>
      </w:r>
      <w:proofErr w:type="spellEnd"/>
      <w:r w:rsidRPr="004B46AD">
        <w:t xml:space="preserve">. </w:t>
      </w:r>
    </w:p>
    <w:p w:rsidR="00AF2F24" w:rsidRDefault="00AF2F24" w:rsidP="00AF2F24">
      <w:pPr>
        <w:pStyle w:val="Odstavecseseznamem"/>
        <w:numPr>
          <w:ilvl w:val="0"/>
          <w:numId w:val="3"/>
        </w:numPr>
        <w:spacing w:after="200" w:line="276" w:lineRule="auto"/>
      </w:pPr>
      <w:r w:rsidRPr="004B46AD">
        <w:t>Kubátová, J. (201</w:t>
      </w:r>
      <w:r>
        <w:t>6</w:t>
      </w:r>
      <w:r w:rsidRPr="004B46AD">
        <w:t xml:space="preserve">). Management lidských zdrojů. Olomouc: Univerzita Palackého v Olomouci. </w:t>
      </w:r>
    </w:p>
    <w:p w:rsidR="00144FF0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r w:rsidRPr="004B46AD">
        <w:t xml:space="preserve">Kulhavý, V. a kol. (2017). Výkladový slovník řízení lidských zdrojů. Brno: Masarykova univerzita. Online viz </w:t>
      </w:r>
      <w:hyperlink r:id="rId9" w:history="1">
        <w:r w:rsidRPr="00E905B8">
          <w:rPr>
            <w:rStyle w:val="Hypertextovodkaz"/>
          </w:rPr>
          <w:t>https://munispace.muni.cz/index.php/munispace/catalog/book/969</w:t>
        </w:r>
      </w:hyperlink>
    </w:p>
    <w:p w:rsidR="00144FF0" w:rsidRPr="00596E25" w:rsidRDefault="00144FF0" w:rsidP="00144FF0">
      <w:pPr>
        <w:pStyle w:val="Odstavecseseznamem"/>
        <w:numPr>
          <w:ilvl w:val="0"/>
          <w:numId w:val="3"/>
        </w:numPr>
        <w:rPr>
          <w:rFonts w:ascii="Calibri" w:hAnsi="Calibri"/>
        </w:rPr>
      </w:pPr>
      <w:r w:rsidRPr="00596E25">
        <w:rPr>
          <w:rFonts w:ascii="Calibri" w:hAnsi="Calibri"/>
        </w:rPr>
        <w:t xml:space="preserve">Landy, F. J. &amp; </w:t>
      </w:r>
      <w:proofErr w:type="spellStart"/>
      <w:r w:rsidRPr="00596E25">
        <w:rPr>
          <w:rFonts w:ascii="Calibri" w:hAnsi="Calibri"/>
        </w:rPr>
        <w:t>Conte</w:t>
      </w:r>
      <w:proofErr w:type="spellEnd"/>
      <w:r w:rsidRPr="00596E25">
        <w:rPr>
          <w:rFonts w:ascii="Calibri" w:hAnsi="Calibri"/>
        </w:rPr>
        <w:t xml:space="preserve">, J. M. (2013). </w:t>
      </w:r>
      <w:proofErr w:type="spellStart"/>
      <w:r w:rsidRPr="00596E25">
        <w:rPr>
          <w:rFonts w:ascii="Calibri" w:hAnsi="Calibri"/>
        </w:rPr>
        <w:t>Work</w:t>
      </w:r>
      <w:proofErr w:type="spellEnd"/>
      <w:r w:rsidRPr="00596E25">
        <w:rPr>
          <w:rFonts w:ascii="Calibri" w:hAnsi="Calibri"/>
        </w:rPr>
        <w:t xml:space="preserve"> in 21st </w:t>
      </w:r>
      <w:proofErr w:type="spellStart"/>
      <w:r w:rsidRPr="00596E25">
        <w:rPr>
          <w:rFonts w:ascii="Calibri" w:hAnsi="Calibri"/>
        </w:rPr>
        <w:t>Century</w:t>
      </w:r>
      <w:proofErr w:type="spellEnd"/>
      <w:r w:rsidRPr="00596E25">
        <w:rPr>
          <w:rFonts w:ascii="Calibri" w:hAnsi="Calibri"/>
        </w:rPr>
        <w:t xml:space="preserve">. </w:t>
      </w:r>
      <w:proofErr w:type="spellStart"/>
      <w:r w:rsidRPr="00596E25">
        <w:rPr>
          <w:rFonts w:ascii="Calibri" w:hAnsi="Calibri"/>
        </w:rPr>
        <w:t>An</w:t>
      </w:r>
      <w:proofErr w:type="spellEnd"/>
      <w:r w:rsidRPr="00596E25">
        <w:rPr>
          <w:rFonts w:ascii="Calibri" w:hAnsi="Calibri"/>
        </w:rPr>
        <w:t xml:space="preserve"> </w:t>
      </w:r>
      <w:proofErr w:type="spellStart"/>
      <w:r w:rsidRPr="00596E25">
        <w:rPr>
          <w:rFonts w:ascii="Calibri" w:hAnsi="Calibri"/>
        </w:rPr>
        <w:t>Introduction</w:t>
      </w:r>
      <w:proofErr w:type="spellEnd"/>
      <w:r w:rsidRPr="00596E25">
        <w:rPr>
          <w:rFonts w:ascii="Calibri" w:hAnsi="Calibri"/>
        </w:rPr>
        <w:t xml:space="preserve"> to </w:t>
      </w:r>
      <w:proofErr w:type="spellStart"/>
      <w:r w:rsidRPr="00596E25">
        <w:rPr>
          <w:rFonts w:ascii="Calibri" w:hAnsi="Calibri"/>
        </w:rPr>
        <w:t>Industrial</w:t>
      </w:r>
      <w:proofErr w:type="spellEnd"/>
      <w:r w:rsidRPr="00596E25">
        <w:rPr>
          <w:rFonts w:ascii="Calibri" w:hAnsi="Calibri"/>
        </w:rPr>
        <w:t xml:space="preserve"> and </w:t>
      </w:r>
      <w:proofErr w:type="spellStart"/>
      <w:r w:rsidRPr="00596E25">
        <w:rPr>
          <w:rFonts w:ascii="Calibri" w:hAnsi="Calibri"/>
        </w:rPr>
        <w:t>Organizational</w:t>
      </w:r>
      <w:proofErr w:type="spellEnd"/>
      <w:r w:rsidRPr="00596E25">
        <w:rPr>
          <w:rFonts w:ascii="Calibri" w:hAnsi="Calibri"/>
        </w:rPr>
        <w:t xml:space="preserve"> Psychology (4th </w:t>
      </w:r>
      <w:proofErr w:type="spellStart"/>
      <w:r w:rsidRPr="00596E25">
        <w:rPr>
          <w:rFonts w:ascii="Calibri" w:hAnsi="Calibri"/>
        </w:rPr>
        <w:t>ed</w:t>
      </w:r>
      <w:proofErr w:type="spellEnd"/>
      <w:r w:rsidRPr="00596E25">
        <w:rPr>
          <w:rFonts w:ascii="Calibri" w:hAnsi="Calibri"/>
        </w:rPr>
        <w:t xml:space="preserve">.). </w:t>
      </w:r>
      <w:proofErr w:type="spellStart"/>
      <w:r w:rsidRPr="00596E25">
        <w:rPr>
          <w:rFonts w:ascii="Calibri" w:hAnsi="Calibri"/>
        </w:rPr>
        <w:t>Hoboken</w:t>
      </w:r>
      <w:proofErr w:type="spellEnd"/>
      <w:r w:rsidRPr="00596E25">
        <w:rPr>
          <w:rFonts w:ascii="Calibri" w:hAnsi="Calibri"/>
        </w:rPr>
        <w:t xml:space="preserve">: </w:t>
      </w:r>
      <w:proofErr w:type="spellStart"/>
      <w:r w:rsidRPr="00596E25">
        <w:rPr>
          <w:rFonts w:ascii="Calibri" w:hAnsi="Calibri"/>
        </w:rPr>
        <w:t>Wiley</w:t>
      </w:r>
      <w:proofErr w:type="spellEnd"/>
      <w:r w:rsidRPr="00596E25">
        <w:rPr>
          <w:rFonts w:ascii="Calibri" w:hAnsi="Calibri"/>
        </w:rPr>
        <w:t xml:space="preserve">. </w:t>
      </w:r>
    </w:p>
    <w:p w:rsidR="00AF2F24" w:rsidRPr="004B46AD" w:rsidRDefault="00AF2F24" w:rsidP="00AF2F24">
      <w:pPr>
        <w:pStyle w:val="Odstavecseseznamem"/>
        <w:numPr>
          <w:ilvl w:val="0"/>
          <w:numId w:val="3"/>
        </w:numPr>
        <w:spacing w:after="200" w:line="276" w:lineRule="auto"/>
      </w:pPr>
      <w:r w:rsidRPr="004B46AD">
        <w:t xml:space="preserve">Procházka, J. a kol. (2015, 2016). Encyklopedie psychologie práce, I. a II. díl. Brno: Masarykova univerzita. Online viz https://munispace.muni.cz/index.php/munispace/index </w:t>
      </w:r>
    </w:p>
    <w:p w:rsidR="00362D7C" w:rsidRDefault="00362D7C" w:rsidP="00FB672B">
      <w:pPr>
        <w:pStyle w:val="Odstavecseseznamem"/>
        <w:numPr>
          <w:ilvl w:val="0"/>
          <w:numId w:val="3"/>
        </w:numPr>
        <w:spacing w:after="200" w:line="276" w:lineRule="auto"/>
      </w:pPr>
      <w:r>
        <w:t>S</w:t>
      </w:r>
      <w:r w:rsidR="003B467B">
        <w:t>eitl</w:t>
      </w:r>
      <w:r>
        <w:t>, M. (2015). Testové psychodiagnostické metody pro výběr zaměstnanců. Olomouc: VUP.</w:t>
      </w:r>
    </w:p>
    <w:p w:rsidR="00144FF0" w:rsidRPr="00FB672B" w:rsidRDefault="00144FF0" w:rsidP="00144FF0">
      <w:pPr>
        <w:pStyle w:val="Odstavecseseznamem"/>
        <w:numPr>
          <w:ilvl w:val="0"/>
          <w:numId w:val="3"/>
        </w:numPr>
        <w:spacing w:after="200" w:line="276" w:lineRule="auto"/>
      </w:pPr>
      <w:proofErr w:type="spellStart"/>
      <w:r w:rsidRPr="00FB672B">
        <w:t>Schmitt</w:t>
      </w:r>
      <w:proofErr w:type="spellEnd"/>
      <w:r w:rsidRPr="00FB672B">
        <w:t>, N. (2012). The Oxford Handbook of Personnel Assessment and Selection. New York: Oxford University Press.</w:t>
      </w:r>
    </w:p>
    <w:p w:rsidR="00362D7C" w:rsidRPr="00FB672B" w:rsidRDefault="00362D7C" w:rsidP="00FB672B">
      <w:pPr>
        <w:pStyle w:val="Odstavecseseznamem"/>
        <w:numPr>
          <w:ilvl w:val="0"/>
          <w:numId w:val="3"/>
        </w:numPr>
        <w:spacing w:after="200" w:line="276" w:lineRule="auto"/>
      </w:pPr>
      <w:proofErr w:type="spellStart"/>
      <w:r w:rsidRPr="00FB672B">
        <w:t>Schmitt</w:t>
      </w:r>
      <w:proofErr w:type="spellEnd"/>
      <w:r w:rsidRPr="00FB672B">
        <w:t>, N. W., &amp; Highhouse, S. (2013). Industrial and Organizational Psychology. V I. Weiner, Handbook of Psychology. 2nd ed (Sv. 12). Hoboken: Wiley.</w:t>
      </w:r>
    </w:p>
    <w:p w:rsidR="00362D7C" w:rsidRPr="00FB672B" w:rsidRDefault="00362D7C" w:rsidP="00FB672B">
      <w:pPr>
        <w:pStyle w:val="Odstavecseseznamem"/>
        <w:spacing w:after="200" w:line="276" w:lineRule="auto"/>
      </w:pPr>
    </w:p>
    <w:p w:rsidR="00362D7C" w:rsidRPr="00362D7C" w:rsidRDefault="00362D7C" w:rsidP="00FB672B">
      <w:pPr>
        <w:pStyle w:val="Odstavecseseznamem"/>
        <w:rPr>
          <w:rFonts w:ascii="Calibri" w:hAnsi="Calibri"/>
          <w:color w:val="1F497D"/>
        </w:rPr>
      </w:pPr>
    </w:p>
    <w:p w:rsidR="00362D7C" w:rsidRPr="004B46AD" w:rsidRDefault="00362D7C" w:rsidP="00FB672B">
      <w:pPr>
        <w:pStyle w:val="Odstavecseseznamem"/>
        <w:spacing w:after="200" w:line="276" w:lineRule="auto"/>
      </w:pPr>
    </w:p>
    <w:p w:rsidR="00AF2F24" w:rsidRDefault="00AF2F24" w:rsidP="008734EA">
      <w:pPr>
        <w:pStyle w:val="Odstavecseseznamem"/>
      </w:pPr>
    </w:p>
    <w:sectPr w:rsidR="00AF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19D9"/>
    <w:multiLevelType w:val="hybridMultilevel"/>
    <w:tmpl w:val="C2C45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24A8"/>
    <w:multiLevelType w:val="hybridMultilevel"/>
    <w:tmpl w:val="E4C63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2297"/>
    <w:multiLevelType w:val="hybridMultilevel"/>
    <w:tmpl w:val="5DE21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20460"/>
    <w:multiLevelType w:val="hybridMultilevel"/>
    <w:tmpl w:val="0F1C0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B10C4"/>
    <w:multiLevelType w:val="multilevel"/>
    <w:tmpl w:val="BE6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19"/>
    <w:rsid w:val="000B26E5"/>
    <w:rsid w:val="00144FF0"/>
    <w:rsid w:val="00155343"/>
    <w:rsid w:val="00222333"/>
    <w:rsid w:val="002A744E"/>
    <w:rsid w:val="002F34B2"/>
    <w:rsid w:val="00313735"/>
    <w:rsid w:val="00362D7C"/>
    <w:rsid w:val="00383B21"/>
    <w:rsid w:val="003B467B"/>
    <w:rsid w:val="003D2912"/>
    <w:rsid w:val="00406124"/>
    <w:rsid w:val="00471610"/>
    <w:rsid w:val="004D5244"/>
    <w:rsid w:val="004E1108"/>
    <w:rsid w:val="00596E25"/>
    <w:rsid w:val="006333D5"/>
    <w:rsid w:val="006B4DE0"/>
    <w:rsid w:val="006C3B95"/>
    <w:rsid w:val="006E6959"/>
    <w:rsid w:val="007A7B29"/>
    <w:rsid w:val="008444E5"/>
    <w:rsid w:val="008734EA"/>
    <w:rsid w:val="00901D51"/>
    <w:rsid w:val="0092663A"/>
    <w:rsid w:val="00943D65"/>
    <w:rsid w:val="00960B19"/>
    <w:rsid w:val="0096347F"/>
    <w:rsid w:val="009A3532"/>
    <w:rsid w:val="009C36CF"/>
    <w:rsid w:val="009D2E00"/>
    <w:rsid w:val="00AF2EB7"/>
    <w:rsid w:val="00AF2F24"/>
    <w:rsid w:val="00B71C30"/>
    <w:rsid w:val="00BB5B9E"/>
    <w:rsid w:val="00C43798"/>
    <w:rsid w:val="00CC30D2"/>
    <w:rsid w:val="00D13F8B"/>
    <w:rsid w:val="00D160EB"/>
    <w:rsid w:val="00D16646"/>
    <w:rsid w:val="00D33C86"/>
    <w:rsid w:val="00D521EC"/>
    <w:rsid w:val="00D55E1B"/>
    <w:rsid w:val="00DE6EB9"/>
    <w:rsid w:val="00E10AD6"/>
    <w:rsid w:val="00E2745F"/>
    <w:rsid w:val="00F820B1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BB43"/>
  <w15:chartTrackingRefBased/>
  <w15:docId w15:val="{BFEBA367-AB9E-4740-B444-566EF84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2D7C"/>
    <w:rPr>
      <w:color w:val="0563C1" w:themeColor="hyperlink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362D7C"/>
    <w:pPr>
      <w:spacing w:after="200" w:line="360" w:lineRule="auto"/>
      <w:ind w:firstLine="397"/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unispace.muni.cz/index.php/munispace/catalog/book/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250A9EB28429C294EF9E48F18ED" ma:contentTypeVersion="1" ma:contentTypeDescription="Vytvoří nový dokument" ma:contentTypeScope="" ma:versionID="a8300a3a8cb0c2312479f17ccfeb7aae">
  <xsd:schema xmlns:xsd="http://www.w3.org/2001/XMLSchema" xmlns:xs="http://www.w3.org/2001/XMLSchema" xmlns:p="http://schemas.microsoft.com/office/2006/metadata/properties" xmlns:ns2="bbac3426-55ab-4b62-be8b-49b2860329f2" targetNamespace="http://schemas.microsoft.com/office/2006/metadata/properties" ma:root="true" ma:fieldsID="4cd4e6a2dc5c39ffdcc53a6961d21814" ns2:_="">
    <xsd:import namespace="bbac3426-55ab-4b62-be8b-49b2860329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3426-55ab-4b62-be8b-49b286032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F49-23C9-4382-A018-061593B6D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3279A-E747-436A-A231-9378F6A76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3426-55ab-4b62-be8b-49b286032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F8953-16DA-4327-A271-122BCAFA3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81748-5A7F-4BB2-9B81-45BDDF00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Seitl</dc:creator>
  <cp:keywords/>
  <dc:description/>
  <cp:lastModifiedBy>UP\20031857</cp:lastModifiedBy>
  <cp:revision>4</cp:revision>
  <dcterms:created xsi:type="dcterms:W3CDTF">2020-04-08T17:48:00Z</dcterms:created>
  <dcterms:modified xsi:type="dcterms:W3CDTF">2020-11-03T10:44:00Z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0x010100EC3DC250A9EB28429C294EF9E48F18ED</vt:lpwstr>
  </property>
</Properties>
</file>